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466E4" w14:textId="77777777" w:rsidR="008A391F" w:rsidRPr="00D120D8" w:rsidRDefault="008A391F" w:rsidP="008A391F">
      <w:pPr>
        <w:pStyle w:val="1"/>
        <w:rPr>
          <w:sz w:val="28"/>
          <w:szCs w:val="28"/>
        </w:rPr>
      </w:pPr>
      <w:r w:rsidRPr="00D120D8">
        <w:rPr>
          <w:sz w:val="28"/>
          <w:szCs w:val="28"/>
        </w:rPr>
        <w:t>Учебно-тематический план (2 класс)</w:t>
      </w:r>
    </w:p>
    <w:p w14:paraId="3FCC39DB" w14:textId="77777777" w:rsidR="008A391F" w:rsidRPr="00D120D8" w:rsidRDefault="008A391F" w:rsidP="008A391F">
      <w:pPr>
        <w:rPr>
          <w:sz w:val="28"/>
          <w:szCs w:val="28"/>
        </w:rPr>
      </w:pPr>
    </w:p>
    <w:p w14:paraId="18D4584F" w14:textId="77777777" w:rsidR="008A391F" w:rsidRPr="00D120D8" w:rsidRDefault="008A391F" w:rsidP="008A391F">
      <w:pPr>
        <w:tabs>
          <w:tab w:val="left" w:pos="1140"/>
        </w:tabs>
        <w:rPr>
          <w:sz w:val="28"/>
          <w:szCs w:val="28"/>
        </w:rPr>
      </w:pPr>
      <w:r w:rsidRPr="00D120D8">
        <w:rPr>
          <w:sz w:val="28"/>
          <w:szCs w:val="28"/>
        </w:rPr>
        <w:tab/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021"/>
        <w:gridCol w:w="1276"/>
        <w:gridCol w:w="850"/>
        <w:gridCol w:w="1418"/>
      </w:tblGrid>
      <w:tr w:rsidR="008A391F" w:rsidRPr="00494DEB" w14:paraId="4B7E9C14" w14:textId="77777777" w:rsidTr="00B261F8">
        <w:trPr>
          <w:jc w:val="center"/>
        </w:trPr>
        <w:tc>
          <w:tcPr>
            <w:tcW w:w="534" w:type="dxa"/>
          </w:tcPr>
          <w:p w14:paraId="254C88B2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14:paraId="0424DEC6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021" w:type="dxa"/>
          </w:tcPr>
          <w:p w14:paraId="1582F7B2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  <w:tc>
          <w:tcPr>
            <w:tcW w:w="1276" w:type="dxa"/>
          </w:tcPr>
          <w:p w14:paraId="5C65301E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850" w:type="dxa"/>
          </w:tcPr>
          <w:p w14:paraId="30F3E18A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18" w:type="dxa"/>
          </w:tcPr>
          <w:p w14:paraId="17204187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КЧ</w:t>
            </w:r>
          </w:p>
        </w:tc>
      </w:tr>
      <w:tr w:rsidR="008A391F" w:rsidRPr="00494DEB" w14:paraId="77B44286" w14:textId="77777777" w:rsidTr="00B261F8">
        <w:trPr>
          <w:jc w:val="center"/>
        </w:trPr>
        <w:tc>
          <w:tcPr>
            <w:tcW w:w="534" w:type="dxa"/>
          </w:tcPr>
          <w:p w14:paraId="53368268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6D35B322" w14:textId="77777777" w:rsidR="008A391F" w:rsidRPr="00494DEB" w:rsidRDefault="008A391F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Дорога, ее элементы и правила поведения на ней. </w:t>
            </w:r>
            <w:r w:rsidRPr="00394A90">
              <w:rPr>
                <w:sz w:val="24"/>
                <w:szCs w:val="24"/>
              </w:rPr>
              <w:t>Поездка в автобусе, троллейбусе и в трамвае</w:t>
            </w:r>
          </w:p>
        </w:tc>
        <w:tc>
          <w:tcPr>
            <w:tcW w:w="1021" w:type="dxa"/>
          </w:tcPr>
          <w:p w14:paraId="40261A02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0C0A5E8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0" w:type="dxa"/>
          </w:tcPr>
          <w:p w14:paraId="49A96D54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03D40443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</w:tr>
      <w:tr w:rsidR="008A391F" w:rsidRPr="00494DEB" w14:paraId="53A5A74F" w14:textId="77777777" w:rsidTr="00B261F8">
        <w:trPr>
          <w:jc w:val="center"/>
        </w:trPr>
        <w:tc>
          <w:tcPr>
            <w:tcW w:w="534" w:type="dxa"/>
          </w:tcPr>
          <w:p w14:paraId="5968F3C2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2A5C34AA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Пешеходные переходы.</w:t>
            </w:r>
          </w:p>
        </w:tc>
        <w:tc>
          <w:tcPr>
            <w:tcW w:w="1021" w:type="dxa"/>
          </w:tcPr>
          <w:p w14:paraId="2E5D39C5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97E1681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0" w:type="dxa"/>
          </w:tcPr>
          <w:p w14:paraId="053227D6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02EEF77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</w:tr>
      <w:tr w:rsidR="008A391F" w:rsidRPr="00494DEB" w14:paraId="6E161DAA" w14:textId="77777777" w:rsidTr="00B261F8">
        <w:trPr>
          <w:jc w:val="center"/>
        </w:trPr>
        <w:tc>
          <w:tcPr>
            <w:tcW w:w="534" w:type="dxa"/>
          </w:tcPr>
          <w:p w14:paraId="15105DF0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2FF08AAB" w14:textId="77777777" w:rsidR="008A391F" w:rsidRPr="00494DEB" w:rsidRDefault="008A391F" w:rsidP="00B261F8">
            <w:pPr>
              <w:pStyle w:val="2"/>
            </w:pPr>
            <w:r w:rsidRPr="00494DEB">
              <w:t>Нерегулируемые перекрестки</w:t>
            </w:r>
          </w:p>
        </w:tc>
        <w:tc>
          <w:tcPr>
            <w:tcW w:w="1021" w:type="dxa"/>
          </w:tcPr>
          <w:p w14:paraId="3A048ABA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B4ADBC8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</w:tcPr>
          <w:p w14:paraId="61DE7C2B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2F4E68C5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</w:tr>
      <w:tr w:rsidR="008A391F" w:rsidRPr="00494DEB" w14:paraId="643DFAC5" w14:textId="77777777" w:rsidTr="00B261F8">
        <w:trPr>
          <w:jc w:val="center"/>
        </w:trPr>
        <w:tc>
          <w:tcPr>
            <w:tcW w:w="534" w:type="dxa"/>
          </w:tcPr>
          <w:p w14:paraId="617CE344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0F277FBF" w14:textId="77777777" w:rsidR="008A391F" w:rsidRPr="00494DEB" w:rsidRDefault="008A391F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Регулируемые перекрестки. Светофор. </w:t>
            </w:r>
          </w:p>
        </w:tc>
        <w:tc>
          <w:tcPr>
            <w:tcW w:w="1021" w:type="dxa"/>
          </w:tcPr>
          <w:p w14:paraId="795C8645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D97F4A2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" w:type="dxa"/>
          </w:tcPr>
          <w:p w14:paraId="7990D685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482AD45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</w:tr>
      <w:tr w:rsidR="008A391F" w:rsidRPr="00494DEB" w14:paraId="19B722F9" w14:textId="77777777" w:rsidTr="00B261F8">
        <w:trPr>
          <w:jc w:val="center"/>
        </w:trPr>
        <w:tc>
          <w:tcPr>
            <w:tcW w:w="534" w:type="dxa"/>
          </w:tcPr>
          <w:p w14:paraId="38CA3514" w14:textId="77777777" w:rsidR="008A391F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40630E1E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История создания транспорта</w:t>
            </w:r>
          </w:p>
        </w:tc>
        <w:tc>
          <w:tcPr>
            <w:tcW w:w="1021" w:type="dxa"/>
          </w:tcPr>
          <w:p w14:paraId="3321642C" w14:textId="77777777" w:rsidR="008A391F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30CCC92" w14:textId="77777777" w:rsidR="008A391F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D10B5AF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516E0B4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8A391F" w:rsidRPr="00494DEB" w14:paraId="6EFD01EE" w14:textId="77777777" w:rsidTr="00B261F8">
        <w:trPr>
          <w:jc w:val="center"/>
        </w:trPr>
        <w:tc>
          <w:tcPr>
            <w:tcW w:w="534" w:type="dxa"/>
          </w:tcPr>
          <w:p w14:paraId="21C56C2C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2DD392ED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осенних каникул</w:t>
            </w:r>
          </w:p>
        </w:tc>
        <w:tc>
          <w:tcPr>
            <w:tcW w:w="1021" w:type="dxa"/>
          </w:tcPr>
          <w:p w14:paraId="28B857C1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30B4FCB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2400FFEE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567177D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8A391F" w:rsidRPr="00494DEB" w14:paraId="2CB469B1" w14:textId="77777777" w:rsidTr="00B261F8">
        <w:trPr>
          <w:jc w:val="center"/>
        </w:trPr>
        <w:tc>
          <w:tcPr>
            <w:tcW w:w="534" w:type="dxa"/>
          </w:tcPr>
          <w:p w14:paraId="7B3FFA66" w14:textId="77777777" w:rsidR="008A391F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60760D78" w14:textId="77777777" w:rsidR="008A391F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Движение классом (группой) в сопровождении взрослых</w:t>
            </w:r>
          </w:p>
        </w:tc>
        <w:tc>
          <w:tcPr>
            <w:tcW w:w="1021" w:type="dxa"/>
          </w:tcPr>
          <w:p w14:paraId="2BEF9C85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25471AF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C9A1879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EA9A1E3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8A391F" w:rsidRPr="00494DEB" w14:paraId="0BF0D7EF" w14:textId="77777777" w:rsidTr="00B261F8">
        <w:trPr>
          <w:jc w:val="center"/>
        </w:trPr>
        <w:tc>
          <w:tcPr>
            <w:tcW w:w="534" w:type="dxa"/>
          </w:tcPr>
          <w:p w14:paraId="2047782E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70DA3E1F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зимних каникул</w:t>
            </w:r>
          </w:p>
        </w:tc>
        <w:tc>
          <w:tcPr>
            <w:tcW w:w="1021" w:type="dxa"/>
          </w:tcPr>
          <w:p w14:paraId="7F8E1B0D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9B0C23A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D17F253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AB85063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8A391F" w:rsidRPr="00494DEB" w14:paraId="463990A1" w14:textId="77777777" w:rsidTr="00B261F8">
        <w:trPr>
          <w:jc w:val="center"/>
        </w:trPr>
        <w:tc>
          <w:tcPr>
            <w:tcW w:w="534" w:type="dxa"/>
          </w:tcPr>
          <w:p w14:paraId="3198A9F1" w14:textId="77777777" w:rsidR="008A391F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48BC4C48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Мой друг - велосипед</w:t>
            </w:r>
          </w:p>
        </w:tc>
        <w:tc>
          <w:tcPr>
            <w:tcW w:w="1021" w:type="dxa"/>
          </w:tcPr>
          <w:p w14:paraId="7AC735CD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767FCE6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B5DCE1B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58B8D7BF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8A391F" w:rsidRPr="00494DEB" w14:paraId="23C0199E" w14:textId="77777777" w:rsidTr="00B261F8">
        <w:trPr>
          <w:jc w:val="center"/>
        </w:trPr>
        <w:tc>
          <w:tcPr>
            <w:tcW w:w="534" w:type="dxa"/>
          </w:tcPr>
          <w:p w14:paraId="296E4CF4" w14:textId="77777777" w:rsidR="008A391F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078AE5AA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 xml:space="preserve">Экипировка и </w:t>
            </w:r>
            <w:proofErr w:type="spellStart"/>
            <w:r>
              <w:rPr>
                <w:sz w:val="24"/>
              </w:rPr>
              <w:t>световозвращатели</w:t>
            </w:r>
            <w:proofErr w:type="spellEnd"/>
            <w:r>
              <w:rPr>
                <w:sz w:val="24"/>
              </w:rPr>
              <w:t>. Катафоты.</w:t>
            </w:r>
          </w:p>
        </w:tc>
        <w:tc>
          <w:tcPr>
            <w:tcW w:w="1021" w:type="dxa"/>
          </w:tcPr>
          <w:p w14:paraId="769966FF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6114656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FC43B45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6227A70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8A391F" w:rsidRPr="00494DEB" w14:paraId="046A1302" w14:textId="77777777" w:rsidTr="00B261F8">
        <w:trPr>
          <w:jc w:val="center"/>
        </w:trPr>
        <w:tc>
          <w:tcPr>
            <w:tcW w:w="534" w:type="dxa"/>
          </w:tcPr>
          <w:p w14:paraId="1BA390DA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6CF8B57D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весенних каникул</w:t>
            </w:r>
          </w:p>
        </w:tc>
        <w:tc>
          <w:tcPr>
            <w:tcW w:w="1021" w:type="dxa"/>
          </w:tcPr>
          <w:p w14:paraId="1C576264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F66520B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3666747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3A951597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8A391F" w:rsidRPr="00494DEB" w14:paraId="53B6DD4C" w14:textId="77777777" w:rsidTr="00B261F8">
        <w:trPr>
          <w:jc w:val="center"/>
        </w:trPr>
        <w:tc>
          <w:tcPr>
            <w:tcW w:w="534" w:type="dxa"/>
          </w:tcPr>
          <w:p w14:paraId="7467DC56" w14:textId="77777777" w:rsidR="008A391F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4F7CBA50" w14:textId="77777777" w:rsidR="008A391F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Как безопасно вести себя во дворе, на тротуаре, в жилой зоне. Где можно играть.</w:t>
            </w:r>
          </w:p>
        </w:tc>
        <w:tc>
          <w:tcPr>
            <w:tcW w:w="1021" w:type="dxa"/>
          </w:tcPr>
          <w:p w14:paraId="7F047EA1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A7AD215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4DA698B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A0F9AEA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8A391F" w:rsidRPr="00494DEB" w14:paraId="15F54FC0" w14:textId="77777777" w:rsidTr="00B261F8">
        <w:trPr>
          <w:jc w:val="center"/>
        </w:trPr>
        <w:tc>
          <w:tcPr>
            <w:tcW w:w="534" w:type="dxa"/>
          </w:tcPr>
          <w:p w14:paraId="295481BB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8" w:type="dxa"/>
          </w:tcPr>
          <w:p w14:paraId="2A01A399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летних каникул</w:t>
            </w:r>
          </w:p>
        </w:tc>
        <w:tc>
          <w:tcPr>
            <w:tcW w:w="1021" w:type="dxa"/>
          </w:tcPr>
          <w:p w14:paraId="1BEDF50F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2DEF713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EB95757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77586A5C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8A391F" w:rsidRPr="00494DEB" w14:paraId="6D31F737" w14:textId="77777777" w:rsidTr="00B261F8">
        <w:trPr>
          <w:jc w:val="center"/>
        </w:trPr>
        <w:tc>
          <w:tcPr>
            <w:tcW w:w="534" w:type="dxa"/>
          </w:tcPr>
          <w:p w14:paraId="7F0123D5" w14:textId="77777777" w:rsidR="008A391F" w:rsidRPr="00494DEB" w:rsidRDefault="008A391F" w:rsidP="00B261F8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14:paraId="69C88D39" w14:textId="77777777" w:rsidR="008A391F" w:rsidRPr="00494DEB" w:rsidRDefault="008A391F" w:rsidP="00B261F8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1" w:type="dxa"/>
          </w:tcPr>
          <w:p w14:paraId="4DDEC4CF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14:paraId="763111C3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14:paraId="53835A81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 w14:paraId="7133D9A8" w14:textId="77777777" w:rsidR="008A391F" w:rsidRPr="00494DEB" w:rsidRDefault="008A391F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30E5FC7B" w14:textId="77777777" w:rsidR="008A391F" w:rsidRPr="00494DEB" w:rsidRDefault="008A391F" w:rsidP="008A391F">
      <w:pPr>
        <w:tabs>
          <w:tab w:val="left" w:pos="1140"/>
        </w:tabs>
        <w:rPr>
          <w:sz w:val="24"/>
        </w:rPr>
      </w:pPr>
    </w:p>
    <w:p w14:paraId="0213CC22" w14:textId="77777777" w:rsidR="008A391F" w:rsidRPr="00D120D8" w:rsidRDefault="008A391F" w:rsidP="008A391F">
      <w:pPr>
        <w:pStyle w:val="1"/>
        <w:rPr>
          <w:b w:val="0"/>
          <w:sz w:val="28"/>
          <w:szCs w:val="28"/>
        </w:rPr>
      </w:pPr>
      <w:r w:rsidRPr="00D120D8">
        <w:rPr>
          <w:sz w:val="28"/>
          <w:szCs w:val="28"/>
        </w:rPr>
        <w:t>Содержание</w:t>
      </w:r>
    </w:p>
    <w:p w14:paraId="4C8AF8D6" w14:textId="77777777" w:rsidR="008A391F" w:rsidRPr="00D120D8" w:rsidRDefault="008A391F" w:rsidP="008A391F">
      <w:pPr>
        <w:jc w:val="both"/>
        <w:rPr>
          <w:sz w:val="28"/>
          <w:szCs w:val="28"/>
        </w:rPr>
      </w:pPr>
    </w:p>
    <w:p w14:paraId="0A790456" w14:textId="77777777" w:rsidR="008A391F" w:rsidRPr="00D120D8" w:rsidRDefault="008A391F" w:rsidP="008A391F">
      <w:pPr>
        <w:jc w:val="both"/>
        <w:rPr>
          <w:sz w:val="28"/>
          <w:szCs w:val="28"/>
        </w:rPr>
      </w:pPr>
      <w:r w:rsidRPr="00D120D8">
        <w:rPr>
          <w:b/>
          <w:sz w:val="28"/>
          <w:szCs w:val="28"/>
        </w:rPr>
        <w:t xml:space="preserve">1. Дорога, ее элементы и правила поведения на ней. Поездка в автобусе, троллейбусе и в трамвае (1 час) </w:t>
      </w:r>
    </w:p>
    <w:p w14:paraId="5FA81282" w14:textId="77777777" w:rsidR="008A391F" w:rsidRPr="00D120D8" w:rsidRDefault="008A391F" w:rsidP="008A391F">
      <w:pPr>
        <w:jc w:val="both"/>
        <w:rPr>
          <w:sz w:val="28"/>
          <w:szCs w:val="28"/>
        </w:rPr>
      </w:pPr>
      <w:r w:rsidRPr="00D120D8">
        <w:rPr>
          <w:sz w:val="28"/>
          <w:szCs w:val="28"/>
        </w:rPr>
        <w:tab/>
        <w:t>Элементы дороги. Тротуар. Пешеходная дорожка. Обочина. Правила поведения на тротуаре. Правостороннее движение пешеходов и транспортных средств. Опасность перехода перед близко идущим транспортом. Особенности движения пешеходов и водителей по мокрой и скользкой дороге. Правила для пассажиров автобуса, троллейбуса и трамвая на остановке, при посадке, в салоне и при выходе. Правила перехода дороги при движении на остановку и после выхода. Возможные опасности.</w:t>
      </w:r>
    </w:p>
    <w:p w14:paraId="4DDAF911" w14:textId="77777777" w:rsidR="008A391F" w:rsidRPr="00D120D8" w:rsidRDefault="008A391F" w:rsidP="008A391F">
      <w:pPr>
        <w:jc w:val="both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2. Пешеходные переходы (1 час)</w:t>
      </w:r>
    </w:p>
    <w:p w14:paraId="6491D3F8" w14:textId="77777777" w:rsidR="008A391F" w:rsidRPr="00D120D8" w:rsidRDefault="008A391F" w:rsidP="008A391F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>Пешеходный переход и его обозначения. Подземный и надземный пешеходные переходы. Правила перехода дороги с двусторонним и односторонним движением. Опасные ситуации при переходе дороги. Пешеходные переходы в районе школы. Дорожные знаки: «Дорога с односторонним движением», «Место стоянки», «Железнодорожный переезд со шлагбаумом», «Железнодорожный переезд без шлагбаума», «Пешеходный переход», «Дети», «Пешеходная дорожка», «Въезд запрещен». Дорожные знаки в микрорайоне школы.</w:t>
      </w:r>
    </w:p>
    <w:p w14:paraId="497DC648" w14:textId="77777777" w:rsidR="008A391F" w:rsidRPr="00D120D8" w:rsidRDefault="008A391F" w:rsidP="008A391F">
      <w:pPr>
        <w:jc w:val="both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3. Нерегулируемые перекрестки (1 час)</w:t>
      </w:r>
    </w:p>
    <w:p w14:paraId="792C954A" w14:textId="77777777" w:rsidR="008A391F" w:rsidRPr="00D120D8" w:rsidRDefault="008A391F" w:rsidP="008A391F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lastRenderedPageBreak/>
        <w:tab/>
        <w:t>Типы перекрестков. Предупредительные сигналы, подаваемые водителями. Нерегулируемый перекресток. Обозначение пешеходных переходов на нерегулируемых перекрестках. Правила перехода нерегулируемого перекрестка. Где и как перейти проезжую часть, если пешеходный переход не обозначен.</w:t>
      </w:r>
    </w:p>
    <w:p w14:paraId="3E682F9E" w14:textId="77777777" w:rsidR="008A391F" w:rsidRPr="00D120D8" w:rsidRDefault="008A391F" w:rsidP="008A391F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4. Регулируемые перекрестки. Светофор. (1 час)</w:t>
      </w:r>
    </w:p>
    <w:p w14:paraId="3DF7A46E" w14:textId="77777777" w:rsidR="008A391F" w:rsidRPr="00D120D8" w:rsidRDefault="008A391F" w:rsidP="008A391F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 xml:space="preserve">Сигналы светофора. Типы светофоров. Действия участников движения по сигналам светофора. Правила перехода дороги на регулируемом перекрестке. </w:t>
      </w:r>
    </w:p>
    <w:p w14:paraId="606BD63E" w14:textId="77777777" w:rsidR="008A391F" w:rsidRPr="00D120D8" w:rsidRDefault="008A391F" w:rsidP="008A391F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5. История создания транспорта (1 час)</w:t>
      </w:r>
    </w:p>
    <w:p w14:paraId="2406F0E7" w14:textId="77777777" w:rsidR="008A391F" w:rsidRPr="00D120D8" w:rsidRDefault="008A391F" w:rsidP="008A391F">
      <w:pPr>
        <w:pStyle w:val="3"/>
        <w:ind w:left="284" w:hanging="284"/>
        <w:rPr>
          <w:sz w:val="28"/>
          <w:szCs w:val="28"/>
        </w:rPr>
      </w:pPr>
      <w:r w:rsidRPr="00D120D8">
        <w:rPr>
          <w:sz w:val="28"/>
          <w:szCs w:val="28"/>
        </w:rPr>
        <w:t xml:space="preserve">    Движения конных экипажей. Паровые автомобили. Автомобили с двигателем внутреннего   сгорания. Первые ПДД. Первые светофоры. Ограничение скорости движения.</w:t>
      </w:r>
    </w:p>
    <w:p w14:paraId="3954825E" w14:textId="77777777" w:rsidR="008A391F" w:rsidRPr="00D120D8" w:rsidRDefault="008A391F" w:rsidP="008A391F">
      <w:pPr>
        <w:pStyle w:val="3"/>
        <w:ind w:left="284" w:hanging="284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6. Движение классом (группой) в сопровождении взрослых (1 час)</w:t>
      </w:r>
    </w:p>
    <w:p w14:paraId="7A1A2FAE" w14:textId="77777777" w:rsidR="008A391F" w:rsidRPr="00D120D8" w:rsidRDefault="008A391F" w:rsidP="008A391F">
      <w:pPr>
        <w:pStyle w:val="3"/>
        <w:ind w:left="284" w:hanging="284"/>
        <w:rPr>
          <w:sz w:val="28"/>
          <w:szCs w:val="28"/>
        </w:rPr>
      </w:pPr>
      <w:r w:rsidRPr="00D120D8">
        <w:rPr>
          <w:sz w:val="28"/>
          <w:szCs w:val="28"/>
        </w:rPr>
        <w:t xml:space="preserve">    Правила передвижения организованных групп детей. Флажки. Движение по дорогам.</w:t>
      </w:r>
    </w:p>
    <w:p w14:paraId="59A416C1" w14:textId="77777777" w:rsidR="008A391F" w:rsidRPr="00D120D8" w:rsidRDefault="008A391F" w:rsidP="008A391F">
      <w:pPr>
        <w:pStyle w:val="3"/>
        <w:ind w:left="284" w:hanging="284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7. Мой друг – велосипед (1 час)</w:t>
      </w:r>
    </w:p>
    <w:p w14:paraId="0709BD5D" w14:textId="77777777" w:rsidR="008A391F" w:rsidRPr="00D120D8" w:rsidRDefault="008A391F" w:rsidP="008A391F">
      <w:pPr>
        <w:pStyle w:val="3"/>
        <w:ind w:left="284" w:hanging="284"/>
        <w:rPr>
          <w:sz w:val="28"/>
          <w:szCs w:val="28"/>
        </w:rPr>
      </w:pPr>
      <w:r w:rsidRPr="00D120D8">
        <w:rPr>
          <w:sz w:val="28"/>
          <w:szCs w:val="28"/>
        </w:rPr>
        <w:t xml:space="preserve">    ПДД для велосипедистов. Возрастные ограничения выезда на дороги общего пользования.</w:t>
      </w:r>
    </w:p>
    <w:p w14:paraId="1BB244B2" w14:textId="77777777" w:rsidR="008A391F" w:rsidRPr="00D120D8" w:rsidRDefault="008A391F" w:rsidP="008A391F">
      <w:pPr>
        <w:pStyle w:val="3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 xml:space="preserve">Экипировка и </w:t>
      </w:r>
      <w:proofErr w:type="spellStart"/>
      <w:r w:rsidRPr="00D120D8">
        <w:rPr>
          <w:b/>
          <w:sz w:val="28"/>
          <w:szCs w:val="28"/>
        </w:rPr>
        <w:t>световозвращатели</w:t>
      </w:r>
      <w:proofErr w:type="spellEnd"/>
      <w:r w:rsidRPr="00D120D8">
        <w:rPr>
          <w:b/>
          <w:sz w:val="28"/>
          <w:szCs w:val="28"/>
        </w:rPr>
        <w:t>. Катафоты (1 час)</w:t>
      </w:r>
    </w:p>
    <w:p w14:paraId="21022513" w14:textId="77777777" w:rsidR="008A391F" w:rsidRPr="00D120D8" w:rsidRDefault="008A391F" w:rsidP="008A391F">
      <w:pPr>
        <w:pStyle w:val="3"/>
        <w:ind w:left="284"/>
        <w:jc w:val="left"/>
        <w:rPr>
          <w:sz w:val="28"/>
          <w:szCs w:val="28"/>
        </w:rPr>
      </w:pPr>
      <w:r w:rsidRPr="00D120D8">
        <w:rPr>
          <w:sz w:val="28"/>
          <w:szCs w:val="28"/>
        </w:rPr>
        <w:t xml:space="preserve">Экипировка велосипедиста. Шлем. Наколенники. Налокотники. Перчатки. </w:t>
      </w:r>
      <w:proofErr w:type="spellStart"/>
      <w:r w:rsidRPr="00D120D8">
        <w:rPr>
          <w:sz w:val="28"/>
          <w:szCs w:val="28"/>
        </w:rPr>
        <w:t>Световозвращатели</w:t>
      </w:r>
      <w:proofErr w:type="spellEnd"/>
      <w:r w:rsidRPr="00D120D8">
        <w:rPr>
          <w:sz w:val="28"/>
          <w:szCs w:val="28"/>
        </w:rPr>
        <w:t>, места их размещения. Катафоты и фары.</w:t>
      </w:r>
    </w:p>
    <w:p w14:paraId="6A551D85" w14:textId="77777777" w:rsidR="008A391F" w:rsidRPr="00D120D8" w:rsidRDefault="008A391F" w:rsidP="008A391F">
      <w:pPr>
        <w:pStyle w:val="3"/>
        <w:numPr>
          <w:ilvl w:val="0"/>
          <w:numId w:val="1"/>
        </w:numPr>
        <w:ind w:left="284" w:hanging="284"/>
        <w:jc w:val="left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Как безопасно вести себя во дворе, на тротуаре, в жилой зоне. Где можно играть (1 час)</w:t>
      </w:r>
    </w:p>
    <w:p w14:paraId="5E5A6C6E" w14:textId="77777777" w:rsidR="008A391F" w:rsidRPr="00D120D8" w:rsidRDefault="008A391F" w:rsidP="008A391F">
      <w:pPr>
        <w:pStyle w:val="3"/>
        <w:ind w:left="284"/>
        <w:rPr>
          <w:sz w:val="28"/>
          <w:szCs w:val="28"/>
        </w:rPr>
      </w:pPr>
      <w:r w:rsidRPr="00D120D8">
        <w:rPr>
          <w:sz w:val="28"/>
          <w:szCs w:val="28"/>
        </w:rPr>
        <w:t>Понятие жилой зоны. Что у нас во дворе. Правила хождения по тротуару. Дорога – не</w:t>
      </w:r>
      <w:r>
        <w:rPr>
          <w:sz w:val="28"/>
          <w:szCs w:val="28"/>
        </w:rPr>
        <w:t xml:space="preserve"> </w:t>
      </w:r>
      <w:r w:rsidRPr="00D120D8">
        <w:rPr>
          <w:sz w:val="28"/>
          <w:szCs w:val="28"/>
        </w:rPr>
        <w:t>место для игр и шалостей.</w:t>
      </w:r>
    </w:p>
    <w:p w14:paraId="16F597A7" w14:textId="77777777" w:rsidR="008A391F" w:rsidRDefault="008A391F"/>
    <w:sectPr w:rsidR="008A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E4AB0"/>
    <w:multiLevelType w:val="hybridMultilevel"/>
    <w:tmpl w:val="19D213BE"/>
    <w:lvl w:ilvl="0" w:tplc="69F65BC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1F"/>
    <w:rsid w:val="008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1997"/>
  <w15:chartTrackingRefBased/>
  <w15:docId w15:val="{D94903BF-7639-44BD-AB85-2AA511C6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91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A391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9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39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8A391F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8A391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2023-11-28T10:55:00Z</dcterms:created>
  <dcterms:modified xsi:type="dcterms:W3CDTF">2023-11-28T10:56:00Z</dcterms:modified>
</cp:coreProperties>
</file>